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5193DA" w14:textId="77777777" w:rsidR="00A72B55" w:rsidRPr="003D3711" w:rsidRDefault="00A72B55" w:rsidP="00A72B55">
      <w:pPr>
        <w:pStyle w:val="stBilgi"/>
        <w:jc w:val="center"/>
        <w:rPr>
          <w:b/>
        </w:rPr>
      </w:pPr>
      <w:r w:rsidRPr="003D3711">
        <w:rPr>
          <w:b/>
        </w:rPr>
        <w:t>T.C.</w:t>
      </w:r>
    </w:p>
    <w:p w14:paraId="30A1C1C7" w14:textId="77777777" w:rsidR="00A72B55" w:rsidRPr="003D3711" w:rsidRDefault="00A72B55" w:rsidP="00A72B55">
      <w:pPr>
        <w:pStyle w:val="stBilgi"/>
        <w:jc w:val="center"/>
        <w:rPr>
          <w:b/>
        </w:rPr>
      </w:pPr>
      <w:r w:rsidRPr="003D3711">
        <w:rPr>
          <w:b/>
        </w:rPr>
        <w:t>MANİSA CELAL BAYAR ÜNİVERSİTESİ</w:t>
      </w:r>
    </w:p>
    <w:p w14:paraId="4893AFE2" w14:textId="77777777" w:rsidR="00A72B55" w:rsidRPr="003D3711" w:rsidRDefault="00A72B55" w:rsidP="00A72B55">
      <w:pPr>
        <w:pStyle w:val="stBilgi"/>
        <w:jc w:val="center"/>
        <w:rPr>
          <w:b/>
        </w:rPr>
      </w:pPr>
      <w:r w:rsidRPr="003D3711">
        <w:rPr>
          <w:b/>
        </w:rPr>
        <w:t>Hafsa Sultan Hastanesi Başhekimliği</w:t>
      </w:r>
    </w:p>
    <w:p w14:paraId="64CF3A9B" w14:textId="77777777" w:rsidR="00A72B55" w:rsidRPr="003D3711" w:rsidRDefault="00A72B55" w:rsidP="00A72B55">
      <w:pPr>
        <w:pStyle w:val="stBilgi"/>
        <w:jc w:val="center"/>
        <w:rPr>
          <w:szCs w:val="20"/>
        </w:rPr>
      </w:pPr>
      <w:r w:rsidRPr="003D3711">
        <w:rPr>
          <w:b/>
        </w:rPr>
        <w:t>Hastane</w:t>
      </w:r>
      <w:r>
        <w:rPr>
          <w:b/>
        </w:rPr>
        <w:t xml:space="preserve"> Başmüdürlüğü Mali Hizmetler Mü</w:t>
      </w:r>
      <w:r w:rsidRPr="003D3711">
        <w:rPr>
          <w:b/>
        </w:rPr>
        <w:t>dürlüğü</w:t>
      </w:r>
    </w:p>
    <w:p w14:paraId="7D082D6A" w14:textId="77777777" w:rsidR="001C6C1C" w:rsidRPr="000944D5" w:rsidRDefault="00AC0F11" w:rsidP="001C6C1C">
      <w:pPr>
        <w:rPr>
          <w:rFonts w:ascii="Arial" w:hAnsi="Arial" w:cs="Arial"/>
          <w:sz w:val="16"/>
          <w:szCs w:val="16"/>
        </w:rPr>
      </w:pPr>
      <w:r>
        <w:rPr>
          <w:sz w:val="22"/>
          <w:szCs w:val="22"/>
        </w:rPr>
        <w:t xml:space="preserve">                  </w:t>
      </w:r>
      <w:r w:rsidR="001C6C1C">
        <w:rPr>
          <w:sz w:val="22"/>
          <w:szCs w:val="22"/>
        </w:rPr>
        <w:t xml:space="preserve">     </w:t>
      </w:r>
    </w:p>
    <w:p w14:paraId="3DC324EF" w14:textId="77777777" w:rsidR="00AA10D4" w:rsidRPr="0018574C" w:rsidRDefault="005815ED" w:rsidP="002C60D1">
      <w:pPr>
        <w:ind w:left="5664" w:firstLine="708"/>
        <w:jc w:val="right"/>
        <w:rPr>
          <w:sz w:val="20"/>
          <w:szCs w:val="20"/>
        </w:rPr>
      </w:pPr>
      <w:r w:rsidRPr="0018574C">
        <w:rPr>
          <w:sz w:val="20"/>
          <w:szCs w:val="20"/>
        </w:rPr>
        <w:t xml:space="preserve">     </w:t>
      </w:r>
      <w:r w:rsidR="0018574C">
        <w:rPr>
          <w:sz w:val="20"/>
          <w:szCs w:val="20"/>
        </w:rPr>
        <w:t xml:space="preserve">Tarih: </w:t>
      </w:r>
      <w:r w:rsidR="00664DF5" w:rsidRPr="0018574C">
        <w:rPr>
          <w:spacing w:val="-2"/>
          <w:sz w:val="20"/>
          <w:szCs w:val="20"/>
          <w:lang w:val="x-none"/>
        </w:rPr>
        <w:t>27.06.2025</w:t>
      </w:r>
    </w:p>
    <w:tbl>
      <w:tblPr>
        <w:tblW w:w="9337" w:type="dxa"/>
        <w:tblLook w:val="01E0" w:firstRow="1" w:lastRow="1" w:firstColumn="1" w:lastColumn="1" w:noHBand="0" w:noVBand="0"/>
      </w:tblPr>
      <w:tblGrid>
        <w:gridCol w:w="959"/>
        <w:gridCol w:w="717"/>
        <w:gridCol w:w="3184"/>
        <w:gridCol w:w="889"/>
        <w:gridCol w:w="1199"/>
        <w:gridCol w:w="2262"/>
        <w:gridCol w:w="127"/>
      </w:tblGrid>
      <w:tr w:rsidR="00A179CC" w:rsidRPr="00A179CC" w14:paraId="544CC268" w14:textId="77777777" w:rsidTr="00AA10D4">
        <w:trPr>
          <w:gridAfter w:val="3"/>
          <w:wAfter w:w="3588" w:type="dxa"/>
        </w:trPr>
        <w:tc>
          <w:tcPr>
            <w:tcW w:w="959" w:type="dxa"/>
            <w:hideMark/>
          </w:tcPr>
          <w:p w14:paraId="026CAE2F" w14:textId="77777777" w:rsidR="00A179CC" w:rsidRPr="00A179CC" w:rsidRDefault="00A179CC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9CC">
              <w:rPr>
                <w:sz w:val="20"/>
                <w:szCs w:val="20"/>
              </w:rPr>
              <w:t xml:space="preserve">Sayı </w:t>
            </w:r>
          </w:p>
        </w:tc>
        <w:tc>
          <w:tcPr>
            <w:tcW w:w="4790" w:type="dxa"/>
            <w:gridSpan w:val="3"/>
            <w:hideMark/>
          </w:tcPr>
          <w:p w14:paraId="1E62EDE2" w14:textId="77777777" w:rsidR="00A179CC" w:rsidRPr="00A179CC" w:rsidRDefault="00A179CC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9CC">
              <w:rPr>
                <w:sz w:val="20"/>
                <w:szCs w:val="20"/>
              </w:rPr>
              <w:t xml:space="preserve">: </w:t>
            </w:r>
            <w:r w:rsidRPr="00A179CC">
              <w:rPr>
                <w:sz w:val="22"/>
                <w:szCs w:val="22"/>
              </w:rPr>
              <w:t>65822896</w:t>
            </w:r>
            <w:r w:rsidRPr="00A179CC">
              <w:rPr>
                <w:sz w:val="20"/>
                <w:szCs w:val="20"/>
              </w:rPr>
              <w:t>/</w:t>
            </w:r>
          </w:p>
        </w:tc>
      </w:tr>
      <w:tr w:rsidR="00AA10D4" w:rsidRPr="00A179CC" w14:paraId="1C1BF28D" w14:textId="77777777" w:rsidTr="00AA10D4">
        <w:tc>
          <w:tcPr>
            <w:tcW w:w="959" w:type="dxa"/>
            <w:hideMark/>
          </w:tcPr>
          <w:p w14:paraId="1FCAEF51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9CC">
              <w:rPr>
                <w:sz w:val="20"/>
                <w:szCs w:val="20"/>
              </w:rPr>
              <w:t>Konu</w:t>
            </w:r>
          </w:p>
        </w:tc>
        <w:tc>
          <w:tcPr>
            <w:tcW w:w="4790" w:type="dxa"/>
            <w:gridSpan w:val="3"/>
            <w:hideMark/>
          </w:tcPr>
          <w:p w14:paraId="474BC09B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9CC">
              <w:rPr>
                <w:sz w:val="20"/>
                <w:szCs w:val="20"/>
              </w:rPr>
              <w:t>: Teklife Davet</w:t>
            </w:r>
          </w:p>
        </w:tc>
        <w:tc>
          <w:tcPr>
            <w:tcW w:w="1199" w:type="dxa"/>
          </w:tcPr>
          <w:p w14:paraId="4028CD68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14:paraId="785CD31D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AA10D4" w:rsidRPr="00A179CC" w14:paraId="5F6C2E98" w14:textId="77777777" w:rsidTr="00AA10D4">
        <w:tc>
          <w:tcPr>
            <w:tcW w:w="959" w:type="dxa"/>
          </w:tcPr>
          <w:p w14:paraId="7734DE2A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790" w:type="dxa"/>
            <w:gridSpan w:val="3"/>
          </w:tcPr>
          <w:p w14:paraId="423BF462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99" w:type="dxa"/>
          </w:tcPr>
          <w:p w14:paraId="111B28A6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14:paraId="59F32200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AA10D4" w:rsidRPr="00A179CC" w14:paraId="31C58B99" w14:textId="77777777" w:rsidTr="00AA10D4">
        <w:tc>
          <w:tcPr>
            <w:tcW w:w="959" w:type="dxa"/>
          </w:tcPr>
          <w:p w14:paraId="544459D4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790" w:type="dxa"/>
            <w:gridSpan w:val="3"/>
          </w:tcPr>
          <w:p w14:paraId="5D370756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99" w:type="dxa"/>
          </w:tcPr>
          <w:p w14:paraId="2321489C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14:paraId="4EEB3E65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AA10D4" w:rsidRPr="00A179CC" w14:paraId="311E7A62" w14:textId="77777777" w:rsidTr="00AA10D4">
        <w:trPr>
          <w:gridAfter w:val="1"/>
          <w:wAfter w:w="127" w:type="dxa"/>
        </w:trPr>
        <w:tc>
          <w:tcPr>
            <w:tcW w:w="1676" w:type="dxa"/>
            <w:gridSpan w:val="2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2893D6F" w14:textId="77777777" w:rsidR="00AA10D4" w:rsidRPr="00A179CC" w:rsidRDefault="00AA10D4" w:rsidP="00AA10D4">
            <w:pPr>
              <w:autoSpaceDN w:val="0"/>
              <w:rPr>
                <w:sz w:val="20"/>
                <w:szCs w:val="20"/>
              </w:rPr>
            </w:pPr>
          </w:p>
        </w:tc>
        <w:tc>
          <w:tcPr>
            <w:tcW w:w="3184" w:type="dxa"/>
            <w:tcMar>
              <w:top w:w="0" w:type="dxa"/>
              <w:bottom w:w="0" w:type="dxa"/>
            </w:tcMar>
          </w:tcPr>
          <w:p w14:paraId="66067E6C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350" w:type="dxa"/>
            <w:gridSpan w:val="3"/>
            <w:tcBorders>
              <w:top w:val="single" w:sz="6" w:space="0" w:color="FFFFFF"/>
              <w:left w:val="nil"/>
              <w:bottom w:val="single" w:sz="6" w:space="0" w:color="FFFFFF"/>
              <w:right w:val="single" w:sz="6" w:space="0" w:color="FFFFFF"/>
            </w:tcBorders>
            <w:tcMar>
              <w:top w:w="0" w:type="dxa"/>
              <w:bottom w:w="0" w:type="dxa"/>
            </w:tcMar>
          </w:tcPr>
          <w:p w14:paraId="222CF0CC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</w:tbl>
    <w:p w14:paraId="7949C4E2" w14:textId="77777777" w:rsidR="00AA10D4" w:rsidRPr="00A179CC" w:rsidRDefault="00AA10D4" w:rsidP="00AA10D4">
      <w:pPr>
        <w:ind w:firstLine="708"/>
        <w:jc w:val="both"/>
        <w:rPr>
          <w:sz w:val="20"/>
        </w:rPr>
      </w:pPr>
      <w:r w:rsidRPr="00A179CC">
        <w:rPr>
          <w:sz w:val="20"/>
        </w:rPr>
        <w:t xml:space="preserve">Hastanemizin ihtiyacı olan </w:t>
      </w:r>
      <w:r w:rsidRPr="00A179CC">
        <w:rPr>
          <w:b/>
          <w:sz w:val="20"/>
          <w:lang w:val="x-none"/>
        </w:rPr>
        <w:t>ÇOCUK KALP DAMAR AORTİK KÖK KANÜL ALIMI</w:t>
      </w:r>
      <w:r w:rsidRPr="00A179CC">
        <w:rPr>
          <w:b/>
          <w:sz w:val="20"/>
        </w:rPr>
        <w:t xml:space="preserve"> </w:t>
      </w:r>
      <w:r w:rsidRPr="00A179CC">
        <w:rPr>
          <w:bCs/>
          <w:color w:val="000000"/>
          <w:sz w:val="20"/>
        </w:rPr>
        <w:t>işi satın alınacaktır</w:t>
      </w:r>
      <w:r w:rsidRPr="00A179CC">
        <w:rPr>
          <w:sz w:val="20"/>
        </w:rPr>
        <w:t>. Aşağıda cinsi, miktarı, evsafı, teknik ve idari şartları yazılı malzemeler, idaremizce 4734 sayılı Kamu İhale Yasasının 22. maddesine göre satın alınacak olup, fiyat teklifinizi (Kesin Fiyat) en geç</w:t>
      </w:r>
      <w:r w:rsidRPr="00A179CC">
        <w:rPr>
          <w:b/>
          <w:sz w:val="20"/>
        </w:rPr>
        <w:t xml:space="preserve"> </w:t>
      </w:r>
      <w:r w:rsidRPr="00A179CC">
        <w:rPr>
          <w:b/>
          <w:sz w:val="20"/>
          <w:lang w:val="x-none"/>
        </w:rPr>
        <w:t>30.06.2025</w:t>
      </w:r>
      <w:r w:rsidRPr="00A179CC">
        <w:rPr>
          <w:b/>
          <w:sz w:val="20"/>
        </w:rPr>
        <w:t xml:space="preserve"> </w:t>
      </w:r>
      <w:r w:rsidRPr="00A179CC">
        <w:rPr>
          <w:sz w:val="20"/>
        </w:rPr>
        <w:t>tarihine kadar idaremize vermenizi rica ederim.</w:t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</w:p>
    <w:p w14:paraId="1E1316A7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MAL / İŞE AİT TEKNİK VE İDARİ ŞARTLAR</w:t>
      </w:r>
    </w:p>
    <w:p w14:paraId="5D58C495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A179CC">
        <w:rPr>
          <w:sz w:val="20"/>
          <w:szCs w:val="20"/>
        </w:rPr>
        <w:t>1)- Teklif edilecek malzemenin lot ve UBB numaralarının mutlaka belirtilmesi gerekmektedir.</w:t>
      </w:r>
      <w:r w:rsidRPr="00A179CC">
        <w:rPr>
          <w:b/>
          <w:sz w:val="20"/>
          <w:szCs w:val="20"/>
        </w:rPr>
        <w:t xml:space="preserve"> </w:t>
      </w:r>
    </w:p>
    <w:p w14:paraId="317A5FA5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2)- Ödemeler m</w:t>
      </w:r>
      <w:r w:rsidR="00143A0F">
        <w:rPr>
          <w:sz w:val="20"/>
          <w:szCs w:val="20"/>
        </w:rPr>
        <w:t>alların tesliminden itibaren</w:t>
      </w:r>
      <w:r w:rsidR="005D3227">
        <w:rPr>
          <w:sz w:val="20"/>
          <w:szCs w:val="20"/>
        </w:rPr>
        <w:t xml:space="preserve"> </w:t>
      </w:r>
      <w:r w:rsidR="005D3227" w:rsidRPr="00A179CC">
        <w:rPr>
          <w:b/>
          <w:sz w:val="20"/>
          <w:lang w:val="x-none"/>
        </w:rPr>
        <w:t>120(Yüzyirmi)</w:t>
      </w:r>
      <w:r w:rsidRPr="00A179CC">
        <w:rPr>
          <w:sz w:val="20"/>
          <w:szCs w:val="20"/>
        </w:rPr>
        <w:t xml:space="preserve"> gün içinde yapılacaktır. </w:t>
      </w:r>
    </w:p>
    <w:p w14:paraId="3EB41CC6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3)- Teklifin geçerlilik süresi, idareye teslim tarihinden itibaren 30 Takvim günü olacaktır.</w:t>
      </w:r>
    </w:p>
    <w:p w14:paraId="1EC0BDFC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4)- En düşük fiyat ekonomik açıdan en avantajlı teklif olarak değerlendirilerek birim fiyatlar üzerinden teklif esas alınacaktır.</w:t>
      </w:r>
    </w:p>
    <w:p w14:paraId="63452F28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5)- Teklif fiyatları KDV hariç olarak verilecektir.</w:t>
      </w:r>
    </w:p>
    <w:p w14:paraId="702EFDBA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6)- Mal / İş idareye 15 Takvim gününde teslim edilecektir.</w:t>
      </w:r>
    </w:p>
    <w:p w14:paraId="55C8AD7F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7)- Mal / İş idarece denetim, muayene ve kabul işlemi yapıldıktan sonra teslim alınacaktır.</w:t>
      </w:r>
    </w:p>
    <w:p w14:paraId="0EB4D4C1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8)- İdare Mal / İşi alıp almamakta veya bir kısmını almakta serbesttir.</w:t>
      </w:r>
    </w:p>
    <w:p w14:paraId="4A52AE01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9)- Teklif mektubu, okunup kabul edildiği, teklif edilen bedelin rakam ve yazı ile yazılması, üzerinde kazıntı, silinti ve düzeltme bulunmaması, Ad, Soyadı veya Ticaret unvanı yazılmak suretiyle yetkili kişilerce imzalanmış olmalıdır.</w:t>
      </w:r>
    </w:p>
    <w:p w14:paraId="60EA378D" w14:textId="77777777" w:rsidR="00A93870" w:rsidRDefault="00A179CC" w:rsidP="00A93870">
      <w:r w:rsidRPr="00A179CC">
        <w:rPr>
          <w:sz w:val="20"/>
          <w:szCs w:val="20"/>
        </w:rPr>
        <w:t>10)-</w:t>
      </w:r>
      <w:r w:rsidR="00D75846">
        <w:rPr>
          <w:sz w:val="20"/>
          <w:szCs w:val="20"/>
        </w:rPr>
        <w:t>İdare gerektiğinde numune isteyebilecektir.</w:t>
      </w:r>
      <w:r w:rsidRPr="00A179CC">
        <w:rPr>
          <w:sz w:val="20"/>
          <w:szCs w:val="20"/>
        </w:rPr>
        <w:t xml:space="preserve"> </w:t>
      </w:r>
      <w:r w:rsidR="00A93870" w:rsidRPr="00A93870">
        <w:rPr>
          <w:sz w:val="20"/>
          <w:szCs w:val="20"/>
        </w:rPr>
        <w:t>Numune istendiği taktirde numuneler idareye 3 iş günü içerisinde teslim edilecektir</w:t>
      </w:r>
      <w:r w:rsidR="00A93870">
        <w:rPr>
          <w:sz w:val="20"/>
          <w:szCs w:val="20"/>
        </w:rPr>
        <w:t>.</w:t>
      </w:r>
    </w:p>
    <w:p w14:paraId="1461F83D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11)- Teklif mektubu şartnamesinin uygulanmasından doğabilecek ihtilaflar Manisa Mahkemelerinde 4734 sayılı kanun hükümleri dâhilinde çözümlenir.</w:t>
      </w:r>
    </w:p>
    <w:p w14:paraId="0D7CF1BD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12) SUT KODU VE SUT FİYATI BELİRTİLMEYEN TEKLİFLER İLE SUT FİYATLARI ÜZERİNDE GELEN TEKLİFLER DEĞERLENDİRMEYE ALINMAYACAKTIR.</w:t>
      </w:r>
    </w:p>
    <w:p w14:paraId="0D528E45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</w:p>
    <w:p w14:paraId="33289FCB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TEL</w:t>
      </w:r>
      <w:r w:rsidRPr="00A179CC">
        <w:rPr>
          <w:b/>
          <w:sz w:val="20"/>
          <w:szCs w:val="20"/>
        </w:rPr>
        <w:tab/>
        <w:t xml:space="preserve">: (236) 233 70 68 </w:t>
      </w:r>
    </w:p>
    <w:p w14:paraId="38870776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FAKS</w:t>
      </w:r>
      <w:r w:rsidRPr="00A179CC">
        <w:rPr>
          <w:b/>
          <w:sz w:val="20"/>
          <w:szCs w:val="20"/>
        </w:rPr>
        <w:tab/>
        <w:t>: (236) 233 71 00</w:t>
      </w:r>
    </w:p>
    <w:p w14:paraId="2F36161B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Mail       :satinalma2@cbu.edu.tr</w:t>
      </w:r>
    </w:p>
    <w:p w14:paraId="48FAD449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</w:p>
    <w:p w14:paraId="59AEE37D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</w:p>
    <w:p w14:paraId="255A0CA0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NOT: Teknik Şartnameler Mali Hizmetler Müdürlüğünden alınabilir.</w:t>
      </w:r>
    </w:p>
    <w:p w14:paraId="0AA32447" w14:textId="77777777" w:rsidR="00E85575" w:rsidRPr="00A179CC" w:rsidRDefault="00DF5844" w:rsidP="00DF5844">
      <w:pPr>
        <w:ind w:left="5664" w:firstLine="708"/>
        <w:rPr>
          <w:sz w:val="20"/>
          <w:szCs w:val="20"/>
        </w:rPr>
      </w:pPr>
      <w:r w:rsidRPr="00A179CC">
        <w:rPr>
          <w:sz w:val="22"/>
          <w:szCs w:val="22"/>
        </w:rPr>
        <w:t xml:space="preserve">  </w:t>
      </w:r>
      <w:r w:rsidR="00BC0EA0" w:rsidRPr="00A179CC">
        <w:rPr>
          <w:sz w:val="22"/>
          <w:szCs w:val="22"/>
        </w:rPr>
        <w:t xml:space="preserve">  </w:t>
      </w:r>
    </w:p>
    <w:p w14:paraId="2FB37C94" w14:textId="77777777" w:rsidR="009670D5" w:rsidRPr="00A179CC" w:rsidRDefault="00AA10D4" w:rsidP="00AA10D4">
      <w:pPr>
        <w:jc w:val="center"/>
        <w:rPr>
          <w:color w:val="000000"/>
          <w:sz w:val="20"/>
          <w:szCs w:val="20"/>
        </w:rPr>
      </w:pPr>
      <w:r w:rsidRPr="00A179CC">
        <w:rPr>
          <w:b/>
          <w:sz w:val="20"/>
        </w:rPr>
        <w:t>SATIN ALINACAK MAL / İŞ LİSTESİ</w:t>
      </w:r>
    </w:p>
    <w:p w14:paraId="13BF09DE" w14:textId="77777777" w:rsidR="00162B53" w:rsidRPr="00A179CC" w:rsidRDefault="00162B53" w:rsidP="008F77B4">
      <w:pPr>
        <w:widowControl w:val="0"/>
        <w:autoSpaceDE w:val="0"/>
        <w:autoSpaceDN w:val="0"/>
        <w:adjustRightInd w:val="0"/>
        <w:jc w:val="center"/>
        <w:rPr>
          <w:b/>
          <w:bCs/>
          <w:color w:val="000000"/>
          <w:sz w:val="20"/>
          <w:szCs w:val="20"/>
          <w:u w:val="single"/>
        </w:rPr>
      </w:pPr>
    </w:p>
    <w:tbl>
      <w:tblPr>
        <w:tblStyle w:val="TabloKlavuzu"/>
        <w:tblW w:w="11152" w:type="dxa"/>
        <w:tblInd w:w="-432" w:type="dxa"/>
        <w:tblLayout w:type="fixed"/>
        <w:tblLook w:val="01E0" w:firstRow="1" w:lastRow="1" w:firstColumn="1" w:lastColumn="1" w:noHBand="0" w:noVBand="0"/>
      </w:tblPr>
      <w:tblGrid>
        <w:gridCol w:w="720"/>
        <w:gridCol w:w="2878"/>
        <w:gridCol w:w="720"/>
        <w:gridCol w:w="899"/>
        <w:gridCol w:w="899"/>
        <w:gridCol w:w="1079"/>
        <w:gridCol w:w="1079"/>
        <w:gridCol w:w="1431"/>
        <w:gridCol w:w="8"/>
        <w:gridCol w:w="1431"/>
        <w:gridCol w:w="8"/>
      </w:tblGrid>
      <w:tr w:rsidR="00276527" w:rsidRPr="00A179CC" w14:paraId="56A0DE6A" w14:textId="77777777">
        <w:trPr>
          <w:gridAfter w:val="1"/>
          <w:trHeight w:val="340"/>
        </w:trPr>
        <w:tc>
          <w:tcPr>
            <w:tcW w:w="720" w:type="dxa"/>
            <w:vAlign w:val="center"/>
          </w:tcPr>
          <w:p w14:paraId="22EA43CB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Sıra No</w:t>
            </w:r>
          </w:p>
        </w:tc>
        <w:tc>
          <w:tcPr>
            <w:tcW w:w="2880" w:type="dxa"/>
            <w:vAlign w:val="center"/>
          </w:tcPr>
          <w:p w14:paraId="10379ACA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Malın/Hizmetin Adı/Cinsi</w:t>
            </w:r>
          </w:p>
        </w:tc>
        <w:tc>
          <w:tcPr>
            <w:tcW w:w="720" w:type="dxa"/>
            <w:vAlign w:val="center"/>
          </w:tcPr>
          <w:p w14:paraId="4039FB45" w14:textId="77777777" w:rsidR="00276527" w:rsidRPr="00A179CC" w:rsidRDefault="00276527" w:rsidP="00063847">
            <w:pPr>
              <w:ind w:right="-108"/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Birim</w:t>
            </w:r>
          </w:p>
        </w:tc>
        <w:tc>
          <w:tcPr>
            <w:tcW w:w="900" w:type="dxa"/>
            <w:vAlign w:val="center"/>
          </w:tcPr>
          <w:p w14:paraId="0B694F46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Miktarı</w:t>
            </w:r>
          </w:p>
        </w:tc>
        <w:tc>
          <w:tcPr>
            <w:tcW w:w="900" w:type="dxa"/>
            <w:vAlign w:val="center"/>
          </w:tcPr>
          <w:p w14:paraId="6212F5A9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Marka</w:t>
            </w:r>
          </w:p>
        </w:tc>
        <w:tc>
          <w:tcPr>
            <w:tcW w:w="1080" w:type="dxa"/>
            <w:vAlign w:val="center"/>
          </w:tcPr>
          <w:p w14:paraId="0C674E4E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UBB Kodu</w:t>
            </w:r>
          </w:p>
        </w:tc>
        <w:tc>
          <w:tcPr>
            <w:tcW w:w="1080" w:type="dxa"/>
            <w:vAlign w:val="center"/>
          </w:tcPr>
          <w:p w14:paraId="7233CE1D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SUT KODU</w:t>
            </w:r>
          </w:p>
        </w:tc>
        <w:tc>
          <w:tcPr>
            <w:tcW w:w="1432" w:type="dxa"/>
            <w:vAlign w:val="center"/>
          </w:tcPr>
          <w:p w14:paraId="48772F30" w14:textId="77777777" w:rsidR="00276527" w:rsidRPr="00A179CC" w:rsidRDefault="00276527" w:rsidP="00276527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Birim Fiyatı</w:t>
            </w:r>
          </w:p>
          <w:p w14:paraId="1F5A19A2" w14:textId="77777777" w:rsidR="00276527" w:rsidRPr="00A179CC" w:rsidRDefault="00276527" w:rsidP="00276527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(KDV Hariç)</w:t>
            </w:r>
          </w:p>
        </w:tc>
        <w:tc>
          <w:tcPr>
            <w:tcW w:w="1440" w:type="dxa"/>
            <w:gridSpan w:val="2"/>
            <w:vAlign w:val="center"/>
          </w:tcPr>
          <w:p w14:paraId="5E96237B" w14:textId="77777777" w:rsidR="00276527" w:rsidRPr="00A179CC" w:rsidRDefault="00276527" w:rsidP="00276527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Tutarı</w:t>
            </w:r>
          </w:p>
          <w:p w14:paraId="40DC1866" w14:textId="77777777" w:rsidR="00276527" w:rsidRPr="00A179CC" w:rsidRDefault="00276527" w:rsidP="00276527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(KDV Hariç)</w:t>
            </w:r>
          </w:p>
        </w:tc>
      </w:tr>
      <w:tr w:rsidR="00276527" w:rsidRPr="00A179CC" w14:paraId="02964EF1" w14:textId="77777777">
        <w:trPr>
          <w:trHeight w:val="340"/>
        </w:trPr>
        <w:tc>
          <w:tcPr>
            <w:tcW w:w="720" w:type="dxa"/>
            <w:vAlign w:val="center"/>
          </w:tcPr>
          <w:p w14:paraId="74816EC8" w14:textId="77777777"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1</w:t>
            </w:r>
          </w:p>
        </w:tc>
        <w:tc>
          <w:tcPr>
            <w:tcW w:w="2880" w:type="dxa"/>
            <w:vAlign w:val="center"/>
          </w:tcPr>
          <w:p w14:paraId="2483EC8A" w14:textId="77777777" w:rsidR="00276527" w:rsidRPr="00A179CC" w:rsidRDefault="00CB0C0A" w:rsidP="00B5031A">
            <w:pPr>
              <w:rPr>
                <w:sz w:val="18"/>
                <w:szCs w:val="18"/>
              </w:rPr>
            </w:pPr>
            <w:r w:rsidRPr="00CB0C0A">
              <w:rPr>
                <w:sz w:val="18"/>
                <w:szCs w:val="18"/>
                <w:lang w:val="x-none"/>
              </w:rPr>
              <w:t>61976 - KORONER ARTER PERFÜZYON KANULU 3 MM</w:t>
            </w:r>
          </w:p>
        </w:tc>
        <w:tc>
          <w:tcPr>
            <w:tcW w:w="720" w:type="dxa"/>
            <w:vAlign w:val="center"/>
          </w:tcPr>
          <w:p w14:paraId="7416239A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sz w:val="18"/>
                <w:szCs w:val="18"/>
                <w:lang w:val="x-none"/>
              </w:rPr>
              <w:t>AD</w:t>
            </w:r>
          </w:p>
        </w:tc>
        <w:tc>
          <w:tcPr>
            <w:tcW w:w="900" w:type="dxa"/>
            <w:vAlign w:val="center"/>
          </w:tcPr>
          <w:p w14:paraId="1060B100" w14:textId="77777777"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20</w:t>
            </w:r>
          </w:p>
        </w:tc>
        <w:tc>
          <w:tcPr>
            <w:tcW w:w="900" w:type="dxa"/>
            <w:vAlign w:val="center"/>
          </w:tcPr>
          <w:p w14:paraId="68730FC2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14:paraId="21307F9D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14:paraId="5C9C605B" w14:textId="77777777" w:rsidR="00276527" w:rsidRPr="00A179CC" w:rsidRDefault="000850E0" w:rsidP="00AB68B9">
            <w:pPr>
              <w:jc w:val="right"/>
              <w:rPr>
                <w:bCs/>
                <w:sz w:val="18"/>
                <w:szCs w:val="18"/>
              </w:rPr>
            </w:pPr>
            <w:r w:rsidRPr="00A179CC">
              <w:rPr>
                <w:bCs/>
                <w:sz w:val="18"/>
                <w:szCs w:val="18"/>
                <w:lang w:val="x-none"/>
              </w:rPr>
              <w:t>KV1065</w:t>
            </w:r>
          </w:p>
        </w:tc>
        <w:tc>
          <w:tcPr>
            <w:tcW w:w="1440" w:type="dxa"/>
            <w:gridSpan w:val="2"/>
            <w:vAlign w:val="center"/>
          </w:tcPr>
          <w:p w14:paraId="76297758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40" w:type="dxa"/>
            <w:gridSpan w:val="2"/>
            <w:vAlign w:val="center"/>
          </w:tcPr>
          <w:p w14:paraId="2FD46793" w14:textId="77777777" w:rsidR="00276527" w:rsidRPr="00A179CC" w:rsidRDefault="00276527" w:rsidP="003E186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276527" w:rsidRPr="00A179CC" w14:paraId="2F91250A" w14:textId="77777777">
        <w:trPr>
          <w:trHeight w:val="340"/>
        </w:trPr>
        <w:tc>
          <w:tcPr>
            <w:tcW w:w="720" w:type="dxa"/>
            <w:vAlign w:val="center"/>
          </w:tcPr>
          <w:p w14:paraId="5B5F338A" w14:textId="77777777"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2</w:t>
            </w:r>
          </w:p>
        </w:tc>
        <w:tc>
          <w:tcPr>
            <w:tcW w:w="2880" w:type="dxa"/>
            <w:vAlign w:val="center"/>
          </w:tcPr>
          <w:p w14:paraId="6E49139E" w14:textId="77777777" w:rsidR="00276527" w:rsidRPr="00A179CC" w:rsidRDefault="00CB0C0A" w:rsidP="00B5031A">
            <w:pPr>
              <w:rPr>
                <w:sz w:val="18"/>
                <w:szCs w:val="18"/>
              </w:rPr>
            </w:pPr>
            <w:r w:rsidRPr="00CB0C0A">
              <w:rPr>
                <w:sz w:val="18"/>
                <w:szCs w:val="18"/>
                <w:lang w:val="x-none"/>
              </w:rPr>
              <w:t>61977 - KORONER ARTER PERFÜZYON KANULU 4 MM</w:t>
            </w:r>
          </w:p>
        </w:tc>
        <w:tc>
          <w:tcPr>
            <w:tcW w:w="720" w:type="dxa"/>
            <w:vAlign w:val="center"/>
          </w:tcPr>
          <w:p w14:paraId="0482871E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sz w:val="18"/>
                <w:szCs w:val="18"/>
                <w:lang w:val="x-none"/>
              </w:rPr>
              <w:t>AD</w:t>
            </w:r>
          </w:p>
        </w:tc>
        <w:tc>
          <w:tcPr>
            <w:tcW w:w="900" w:type="dxa"/>
            <w:vAlign w:val="center"/>
          </w:tcPr>
          <w:p w14:paraId="1E8640F9" w14:textId="77777777"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20</w:t>
            </w:r>
          </w:p>
        </w:tc>
        <w:tc>
          <w:tcPr>
            <w:tcW w:w="900" w:type="dxa"/>
            <w:vAlign w:val="center"/>
          </w:tcPr>
          <w:p w14:paraId="1F775757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14:paraId="405E7800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14:paraId="032E7836" w14:textId="77777777" w:rsidR="00276527" w:rsidRPr="00A179CC" w:rsidRDefault="000850E0" w:rsidP="00AB68B9">
            <w:pPr>
              <w:jc w:val="right"/>
              <w:rPr>
                <w:bCs/>
                <w:sz w:val="18"/>
                <w:szCs w:val="18"/>
              </w:rPr>
            </w:pPr>
            <w:r w:rsidRPr="00A179CC">
              <w:rPr>
                <w:bCs/>
                <w:sz w:val="18"/>
                <w:szCs w:val="18"/>
                <w:lang w:val="x-none"/>
              </w:rPr>
              <w:t>KV1065</w:t>
            </w:r>
          </w:p>
        </w:tc>
        <w:tc>
          <w:tcPr>
            <w:tcW w:w="1440" w:type="dxa"/>
            <w:gridSpan w:val="2"/>
            <w:vAlign w:val="center"/>
          </w:tcPr>
          <w:p w14:paraId="28C66BC9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40" w:type="dxa"/>
            <w:gridSpan w:val="2"/>
            <w:vAlign w:val="center"/>
          </w:tcPr>
          <w:p w14:paraId="5F21D264" w14:textId="77777777" w:rsidR="00276527" w:rsidRPr="00A179CC" w:rsidRDefault="00276527" w:rsidP="003E186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276527" w:rsidRPr="00A179CC" w14:paraId="4AA13A2A" w14:textId="77777777">
        <w:trPr>
          <w:trHeight w:val="340"/>
        </w:trPr>
        <w:tc>
          <w:tcPr>
            <w:tcW w:w="720" w:type="dxa"/>
            <w:vAlign w:val="center"/>
          </w:tcPr>
          <w:p w14:paraId="6E46BAE2" w14:textId="77777777"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3</w:t>
            </w:r>
          </w:p>
        </w:tc>
        <w:tc>
          <w:tcPr>
            <w:tcW w:w="2880" w:type="dxa"/>
            <w:vAlign w:val="center"/>
          </w:tcPr>
          <w:p w14:paraId="2A7C7088" w14:textId="77777777" w:rsidR="00276527" w:rsidRPr="00A179CC" w:rsidRDefault="00CB0C0A" w:rsidP="00B5031A">
            <w:pPr>
              <w:rPr>
                <w:sz w:val="18"/>
                <w:szCs w:val="18"/>
              </w:rPr>
            </w:pPr>
            <w:r w:rsidRPr="00CB0C0A">
              <w:rPr>
                <w:sz w:val="18"/>
                <w:szCs w:val="18"/>
                <w:lang w:val="x-none"/>
              </w:rPr>
              <w:t>61978 - KORONER ARTER PERFÜZYON KANULU 5 MM</w:t>
            </w:r>
          </w:p>
        </w:tc>
        <w:tc>
          <w:tcPr>
            <w:tcW w:w="720" w:type="dxa"/>
            <w:vAlign w:val="center"/>
          </w:tcPr>
          <w:p w14:paraId="02F5D1C6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sz w:val="18"/>
                <w:szCs w:val="18"/>
                <w:lang w:val="x-none"/>
              </w:rPr>
              <w:t>AD</w:t>
            </w:r>
          </w:p>
        </w:tc>
        <w:tc>
          <w:tcPr>
            <w:tcW w:w="900" w:type="dxa"/>
            <w:vAlign w:val="center"/>
          </w:tcPr>
          <w:p w14:paraId="2B7D4D88" w14:textId="77777777"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20</w:t>
            </w:r>
          </w:p>
        </w:tc>
        <w:tc>
          <w:tcPr>
            <w:tcW w:w="900" w:type="dxa"/>
            <w:vAlign w:val="center"/>
          </w:tcPr>
          <w:p w14:paraId="01142185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14:paraId="7C569DE4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14:paraId="21F424F9" w14:textId="77777777" w:rsidR="00276527" w:rsidRPr="00A179CC" w:rsidRDefault="000850E0" w:rsidP="00AB68B9">
            <w:pPr>
              <w:jc w:val="right"/>
              <w:rPr>
                <w:bCs/>
                <w:sz w:val="18"/>
                <w:szCs w:val="18"/>
              </w:rPr>
            </w:pPr>
            <w:r w:rsidRPr="00A179CC">
              <w:rPr>
                <w:bCs/>
                <w:sz w:val="18"/>
                <w:szCs w:val="18"/>
                <w:lang w:val="x-none"/>
              </w:rPr>
              <w:t>KV1065</w:t>
            </w:r>
          </w:p>
        </w:tc>
        <w:tc>
          <w:tcPr>
            <w:tcW w:w="1440" w:type="dxa"/>
            <w:gridSpan w:val="2"/>
            <w:vAlign w:val="center"/>
          </w:tcPr>
          <w:p w14:paraId="2E3B2E1D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40" w:type="dxa"/>
            <w:gridSpan w:val="2"/>
            <w:vAlign w:val="center"/>
          </w:tcPr>
          <w:p w14:paraId="2F64D738" w14:textId="77777777" w:rsidR="00276527" w:rsidRPr="00A179CC" w:rsidRDefault="00276527" w:rsidP="003E186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276527" w:rsidRPr="00A179CC" w14:paraId="48596B71" w14:textId="77777777">
        <w:trPr>
          <w:trHeight w:val="340"/>
        </w:trPr>
        <w:tc>
          <w:tcPr>
            <w:tcW w:w="720" w:type="dxa"/>
            <w:vAlign w:val="center"/>
          </w:tcPr>
          <w:p w14:paraId="2641274A" w14:textId="77777777"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4</w:t>
            </w:r>
          </w:p>
        </w:tc>
        <w:tc>
          <w:tcPr>
            <w:tcW w:w="2880" w:type="dxa"/>
            <w:vAlign w:val="center"/>
          </w:tcPr>
          <w:p w14:paraId="2C8D070B" w14:textId="77777777" w:rsidR="00276527" w:rsidRPr="00A179CC" w:rsidRDefault="00CB0C0A" w:rsidP="00B5031A">
            <w:pPr>
              <w:rPr>
                <w:sz w:val="18"/>
                <w:szCs w:val="18"/>
              </w:rPr>
            </w:pPr>
            <w:r w:rsidRPr="00CB0C0A">
              <w:rPr>
                <w:sz w:val="18"/>
                <w:szCs w:val="18"/>
                <w:lang w:val="x-none"/>
              </w:rPr>
              <w:t>5398 - PEDIATRIK  AORTIK KÖK KANÜLÜ 4 FR</w:t>
            </w:r>
          </w:p>
        </w:tc>
        <w:tc>
          <w:tcPr>
            <w:tcW w:w="720" w:type="dxa"/>
            <w:vAlign w:val="center"/>
          </w:tcPr>
          <w:p w14:paraId="3953FD93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sz w:val="18"/>
                <w:szCs w:val="18"/>
                <w:lang w:val="x-none"/>
              </w:rPr>
              <w:t>AD</w:t>
            </w:r>
          </w:p>
        </w:tc>
        <w:tc>
          <w:tcPr>
            <w:tcW w:w="900" w:type="dxa"/>
            <w:vAlign w:val="center"/>
          </w:tcPr>
          <w:p w14:paraId="6633BC4D" w14:textId="77777777"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20</w:t>
            </w:r>
          </w:p>
        </w:tc>
        <w:tc>
          <w:tcPr>
            <w:tcW w:w="900" w:type="dxa"/>
            <w:vAlign w:val="center"/>
          </w:tcPr>
          <w:p w14:paraId="69CBD63F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14:paraId="4BE72DE4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14:paraId="7ED85918" w14:textId="77777777" w:rsidR="00276527" w:rsidRPr="00A179CC" w:rsidRDefault="000850E0" w:rsidP="00AB68B9">
            <w:pPr>
              <w:jc w:val="right"/>
              <w:rPr>
                <w:bCs/>
                <w:sz w:val="18"/>
                <w:szCs w:val="18"/>
              </w:rPr>
            </w:pPr>
            <w:r w:rsidRPr="00A179CC">
              <w:rPr>
                <w:bCs/>
                <w:sz w:val="18"/>
                <w:szCs w:val="18"/>
                <w:lang w:val="x-none"/>
              </w:rPr>
              <w:t>KV1060</w:t>
            </w:r>
          </w:p>
        </w:tc>
        <w:tc>
          <w:tcPr>
            <w:tcW w:w="1440" w:type="dxa"/>
            <w:gridSpan w:val="2"/>
            <w:vAlign w:val="center"/>
          </w:tcPr>
          <w:p w14:paraId="4CDEE2AE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40" w:type="dxa"/>
            <w:gridSpan w:val="2"/>
            <w:vAlign w:val="center"/>
          </w:tcPr>
          <w:p w14:paraId="1DAB1BE2" w14:textId="77777777" w:rsidR="00276527" w:rsidRPr="00A179CC" w:rsidRDefault="00276527" w:rsidP="003E186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276527" w:rsidRPr="00A179CC" w14:paraId="37EDCD6E" w14:textId="77777777">
        <w:trPr>
          <w:trHeight w:val="340"/>
        </w:trPr>
        <w:tc>
          <w:tcPr>
            <w:tcW w:w="720" w:type="dxa"/>
            <w:vAlign w:val="center"/>
          </w:tcPr>
          <w:p w14:paraId="297BACB0" w14:textId="77777777"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5</w:t>
            </w:r>
          </w:p>
        </w:tc>
        <w:tc>
          <w:tcPr>
            <w:tcW w:w="2880" w:type="dxa"/>
            <w:vAlign w:val="center"/>
          </w:tcPr>
          <w:p w14:paraId="089C9F3A" w14:textId="77777777" w:rsidR="00276527" w:rsidRPr="00A179CC" w:rsidRDefault="00CB0C0A" w:rsidP="00B5031A">
            <w:pPr>
              <w:rPr>
                <w:sz w:val="18"/>
                <w:szCs w:val="18"/>
              </w:rPr>
            </w:pPr>
            <w:r w:rsidRPr="00CB0C0A">
              <w:rPr>
                <w:sz w:val="18"/>
                <w:szCs w:val="18"/>
                <w:lang w:val="x-none"/>
              </w:rPr>
              <w:t>61979 - AORTIK KÖK KANÜL VENTSIZ 5 FR 16 GA</w:t>
            </w:r>
          </w:p>
        </w:tc>
        <w:tc>
          <w:tcPr>
            <w:tcW w:w="720" w:type="dxa"/>
            <w:vAlign w:val="center"/>
          </w:tcPr>
          <w:p w14:paraId="7B952BE3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sz w:val="18"/>
                <w:szCs w:val="18"/>
                <w:lang w:val="x-none"/>
              </w:rPr>
              <w:t>AD</w:t>
            </w:r>
          </w:p>
        </w:tc>
        <w:tc>
          <w:tcPr>
            <w:tcW w:w="900" w:type="dxa"/>
            <w:vAlign w:val="center"/>
          </w:tcPr>
          <w:p w14:paraId="24C1B008" w14:textId="77777777"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20</w:t>
            </w:r>
          </w:p>
        </w:tc>
        <w:tc>
          <w:tcPr>
            <w:tcW w:w="900" w:type="dxa"/>
            <w:vAlign w:val="center"/>
          </w:tcPr>
          <w:p w14:paraId="358AF375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14:paraId="2EAA8D19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14:paraId="5FF3B765" w14:textId="77777777" w:rsidR="00276527" w:rsidRPr="00A179CC" w:rsidRDefault="000850E0" w:rsidP="00AB68B9">
            <w:pPr>
              <w:jc w:val="right"/>
              <w:rPr>
                <w:bCs/>
                <w:sz w:val="18"/>
                <w:szCs w:val="18"/>
              </w:rPr>
            </w:pPr>
            <w:r w:rsidRPr="00A179CC">
              <w:rPr>
                <w:bCs/>
                <w:sz w:val="18"/>
                <w:szCs w:val="18"/>
                <w:lang w:val="x-none"/>
              </w:rPr>
              <w:t>KV1060</w:t>
            </w:r>
          </w:p>
        </w:tc>
        <w:tc>
          <w:tcPr>
            <w:tcW w:w="1440" w:type="dxa"/>
            <w:gridSpan w:val="2"/>
            <w:vAlign w:val="center"/>
          </w:tcPr>
          <w:p w14:paraId="23CF8A31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40" w:type="dxa"/>
            <w:gridSpan w:val="2"/>
            <w:vAlign w:val="center"/>
          </w:tcPr>
          <w:p w14:paraId="6BF52DE0" w14:textId="77777777" w:rsidR="00276527" w:rsidRPr="00A179CC" w:rsidRDefault="00276527" w:rsidP="003E186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276527" w:rsidRPr="00A179CC" w14:paraId="77617EAC" w14:textId="77777777">
        <w:trPr>
          <w:trHeight w:val="340"/>
        </w:trPr>
        <w:tc>
          <w:tcPr>
            <w:tcW w:w="720" w:type="dxa"/>
            <w:vAlign w:val="center"/>
          </w:tcPr>
          <w:p w14:paraId="38EED3E5" w14:textId="77777777"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6</w:t>
            </w:r>
          </w:p>
        </w:tc>
        <w:tc>
          <w:tcPr>
            <w:tcW w:w="2880" w:type="dxa"/>
            <w:vAlign w:val="center"/>
          </w:tcPr>
          <w:p w14:paraId="3D43D75A" w14:textId="77777777" w:rsidR="00276527" w:rsidRPr="00A179CC" w:rsidRDefault="00CB0C0A" w:rsidP="00B5031A">
            <w:pPr>
              <w:rPr>
                <w:sz w:val="18"/>
                <w:szCs w:val="18"/>
              </w:rPr>
            </w:pPr>
            <w:r w:rsidRPr="00CB0C0A">
              <w:rPr>
                <w:sz w:val="18"/>
                <w:szCs w:val="18"/>
                <w:lang w:val="x-none"/>
              </w:rPr>
              <w:t>61980 - AORTIK KÖK KANÜL VENTSIZ 7 FR 14 GA</w:t>
            </w:r>
          </w:p>
        </w:tc>
        <w:tc>
          <w:tcPr>
            <w:tcW w:w="720" w:type="dxa"/>
            <w:vAlign w:val="center"/>
          </w:tcPr>
          <w:p w14:paraId="6EA96565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sz w:val="18"/>
                <w:szCs w:val="18"/>
                <w:lang w:val="x-none"/>
              </w:rPr>
              <w:t>AD</w:t>
            </w:r>
          </w:p>
        </w:tc>
        <w:tc>
          <w:tcPr>
            <w:tcW w:w="900" w:type="dxa"/>
            <w:vAlign w:val="center"/>
          </w:tcPr>
          <w:p w14:paraId="73A3BB64" w14:textId="77777777"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20</w:t>
            </w:r>
          </w:p>
        </w:tc>
        <w:tc>
          <w:tcPr>
            <w:tcW w:w="900" w:type="dxa"/>
            <w:vAlign w:val="center"/>
          </w:tcPr>
          <w:p w14:paraId="6B58D427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14:paraId="49CFBA81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14:paraId="4132B4B7" w14:textId="77777777" w:rsidR="00276527" w:rsidRPr="00A179CC" w:rsidRDefault="000850E0" w:rsidP="00AB68B9">
            <w:pPr>
              <w:jc w:val="right"/>
              <w:rPr>
                <w:bCs/>
                <w:sz w:val="18"/>
                <w:szCs w:val="18"/>
              </w:rPr>
            </w:pPr>
            <w:r w:rsidRPr="00A179CC">
              <w:rPr>
                <w:bCs/>
                <w:sz w:val="18"/>
                <w:szCs w:val="18"/>
                <w:lang w:val="x-none"/>
              </w:rPr>
              <w:t>KV1060</w:t>
            </w:r>
          </w:p>
        </w:tc>
        <w:tc>
          <w:tcPr>
            <w:tcW w:w="1440" w:type="dxa"/>
            <w:gridSpan w:val="2"/>
            <w:vAlign w:val="center"/>
          </w:tcPr>
          <w:p w14:paraId="514B9FC1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40" w:type="dxa"/>
            <w:gridSpan w:val="2"/>
            <w:vAlign w:val="center"/>
          </w:tcPr>
          <w:p w14:paraId="5D3C8FB2" w14:textId="77777777" w:rsidR="00276527" w:rsidRPr="00A179CC" w:rsidRDefault="00276527" w:rsidP="003E186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276527" w:rsidRPr="00A179CC" w14:paraId="24E3E433" w14:textId="77777777">
        <w:trPr>
          <w:trHeight w:val="340"/>
        </w:trPr>
        <w:tc>
          <w:tcPr>
            <w:tcW w:w="720" w:type="dxa"/>
            <w:vAlign w:val="center"/>
          </w:tcPr>
          <w:p w14:paraId="7245729C" w14:textId="77777777"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7</w:t>
            </w:r>
          </w:p>
        </w:tc>
        <w:tc>
          <w:tcPr>
            <w:tcW w:w="2880" w:type="dxa"/>
            <w:vAlign w:val="center"/>
          </w:tcPr>
          <w:p w14:paraId="6D4ABAB0" w14:textId="77777777" w:rsidR="00276527" w:rsidRPr="00A179CC" w:rsidRDefault="00CB0C0A" w:rsidP="00B5031A">
            <w:pPr>
              <w:rPr>
                <w:sz w:val="18"/>
                <w:szCs w:val="18"/>
              </w:rPr>
            </w:pPr>
            <w:r w:rsidRPr="00CB0C0A">
              <w:rPr>
                <w:sz w:val="18"/>
                <w:szCs w:val="18"/>
                <w:lang w:val="x-none"/>
              </w:rPr>
              <w:t>61981 - AORTIK KÖK KANÜL VENTSIZ-FLOW GUARDLI 7 FR 14 GA</w:t>
            </w:r>
          </w:p>
        </w:tc>
        <w:tc>
          <w:tcPr>
            <w:tcW w:w="720" w:type="dxa"/>
            <w:vAlign w:val="center"/>
          </w:tcPr>
          <w:p w14:paraId="66E8E10E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sz w:val="18"/>
                <w:szCs w:val="18"/>
                <w:lang w:val="x-none"/>
              </w:rPr>
              <w:t>AD</w:t>
            </w:r>
          </w:p>
        </w:tc>
        <w:tc>
          <w:tcPr>
            <w:tcW w:w="900" w:type="dxa"/>
            <w:vAlign w:val="center"/>
          </w:tcPr>
          <w:p w14:paraId="0F0EBE51" w14:textId="77777777"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20</w:t>
            </w:r>
          </w:p>
        </w:tc>
        <w:tc>
          <w:tcPr>
            <w:tcW w:w="900" w:type="dxa"/>
            <w:vAlign w:val="center"/>
          </w:tcPr>
          <w:p w14:paraId="43A7CFF0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14:paraId="17E111F7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14:paraId="307AFA29" w14:textId="77777777" w:rsidR="00276527" w:rsidRPr="00A179CC" w:rsidRDefault="000850E0" w:rsidP="00AB68B9">
            <w:pPr>
              <w:jc w:val="right"/>
              <w:rPr>
                <w:bCs/>
                <w:sz w:val="18"/>
                <w:szCs w:val="18"/>
              </w:rPr>
            </w:pPr>
            <w:r w:rsidRPr="00A179CC">
              <w:rPr>
                <w:bCs/>
                <w:sz w:val="18"/>
                <w:szCs w:val="18"/>
                <w:lang w:val="x-none"/>
              </w:rPr>
              <w:t>KV1060</w:t>
            </w:r>
          </w:p>
        </w:tc>
        <w:tc>
          <w:tcPr>
            <w:tcW w:w="1440" w:type="dxa"/>
            <w:gridSpan w:val="2"/>
            <w:vAlign w:val="center"/>
          </w:tcPr>
          <w:p w14:paraId="78DBD108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40" w:type="dxa"/>
            <w:gridSpan w:val="2"/>
            <w:vAlign w:val="center"/>
          </w:tcPr>
          <w:p w14:paraId="23EF0D74" w14:textId="77777777" w:rsidR="00276527" w:rsidRPr="00A179CC" w:rsidRDefault="00276527" w:rsidP="003E186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</w:tbl>
    <w:p w14:paraId="55B62FD3" w14:textId="77777777" w:rsidR="00162B53" w:rsidRPr="00A179CC" w:rsidRDefault="00162B53" w:rsidP="00BC0EA0">
      <w:pPr>
        <w:rPr>
          <w:b/>
          <w:bCs/>
          <w:i/>
          <w:iCs/>
          <w:color w:val="FF0000"/>
          <w:sz w:val="20"/>
          <w:szCs w:val="20"/>
        </w:rPr>
      </w:pPr>
    </w:p>
    <w:p w14:paraId="49558D70" w14:textId="77777777" w:rsidR="00845A4C" w:rsidRDefault="00A179CC" w:rsidP="008D0580">
      <w:pPr>
        <w:ind w:left="6972" w:firstLine="60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721FEF14" w14:textId="77777777" w:rsidR="00A179CC" w:rsidRPr="00A179CC" w:rsidRDefault="00A179CC" w:rsidP="008D0580">
      <w:pPr>
        <w:ind w:left="6972" w:firstLine="60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sectPr w:rsidR="00A179CC" w:rsidRPr="00A179CC" w:rsidSect="00162B53">
      <w:footerReference w:type="default" r:id="rId8"/>
      <w:pgSz w:w="11906" w:h="16838"/>
      <w:pgMar w:top="425" w:right="1134" w:bottom="1134" w:left="90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38E81C" w14:textId="77777777" w:rsidR="00F10BEE" w:rsidRDefault="00F10BEE">
      <w:r>
        <w:separator/>
      </w:r>
    </w:p>
  </w:endnote>
  <w:endnote w:type="continuationSeparator" w:id="0">
    <w:p w14:paraId="1207C5B8" w14:textId="77777777" w:rsidR="00F10BEE" w:rsidRDefault="00F10B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serif"/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altName w:val="Times New Roman"/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F41E9C" w14:textId="77777777" w:rsidR="00BC0EA0" w:rsidRDefault="00BC0EA0" w:rsidP="00BD25E6">
    <w:pPr>
      <w:pStyle w:val="AltBilgi"/>
      <w:framePr w:wrap="auto" w:vAnchor="text" w:hAnchor="margin" w:xAlign="center" w:y="1"/>
      <w:rPr>
        <w:rStyle w:val="SayfaNumaras"/>
      </w:rPr>
    </w:pPr>
    <w:r>
      <w:rPr>
        <w:rStyle w:val="SayfaNumaras"/>
      </w:rPr>
      <w:fldChar w:fldCharType="begin"/>
    </w:r>
    <w:r>
      <w:rPr>
        <w:rStyle w:val="SayfaNumaras"/>
      </w:rPr>
      <w:instrText xml:space="preserve">PAGE  </w:instrText>
    </w:r>
    <w:r>
      <w:rPr>
        <w:rStyle w:val="SayfaNumaras"/>
      </w:rPr>
      <w:fldChar w:fldCharType="separate"/>
    </w:r>
    <w:r w:rsidR="005D3227">
      <w:rPr>
        <w:rStyle w:val="SayfaNumaras"/>
        <w:noProof/>
      </w:rPr>
      <w:t>1</w:t>
    </w:r>
    <w:r>
      <w:rPr>
        <w:rStyle w:val="SayfaNumaras"/>
      </w:rPr>
      <w:fldChar w:fldCharType="end"/>
    </w:r>
  </w:p>
  <w:p w14:paraId="1D471726" w14:textId="77777777" w:rsidR="00BC0EA0" w:rsidRDefault="00BC0EA0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6D8A68" w14:textId="77777777" w:rsidR="00F10BEE" w:rsidRDefault="00F10BEE">
      <w:r>
        <w:separator/>
      </w:r>
    </w:p>
  </w:footnote>
  <w:footnote w:type="continuationSeparator" w:id="0">
    <w:p w14:paraId="2A4BD61D" w14:textId="77777777" w:rsidR="00F10BEE" w:rsidRDefault="00F10B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4F0550"/>
    <w:multiLevelType w:val="hybridMultilevel"/>
    <w:tmpl w:val="FFFFFFFF"/>
    <w:lvl w:ilvl="0" w:tplc="259C2AA2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FF0000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7D6763"/>
    <w:multiLevelType w:val="hybridMultilevel"/>
    <w:tmpl w:val="FFFFFFFF"/>
    <w:lvl w:ilvl="0" w:tplc="041F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8A7590"/>
    <w:multiLevelType w:val="hybridMultilevel"/>
    <w:tmpl w:val="FFFFFFFF"/>
    <w:lvl w:ilvl="0" w:tplc="259C2AA2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FF0000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247377295">
    <w:abstractNumId w:val="2"/>
  </w:num>
  <w:num w:numId="2" w16cid:durableId="1880512445">
    <w:abstractNumId w:val="0"/>
  </w:num>
  <w:num w:numId="3" w16cid:durableId="9470779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efaultTabStop w:val="708"/>
  <w:hyphenationZone w:val="425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5380"/>
    <w:rsid w:val="00000FF6"/>
    <w:rsid w:val="00041AD3"/>
    <w:rsid w:val="00060291"/>
    <w:rsid w:val="00063847"/>
    <w:rsid w:val="000723EF"/>
    <w:rsid w:val="000850E0"/>
    <w:rsid w:val="000925F5"/>
    <w:rsid w:val="000944D5"/>
    <w:rsid w:val="00095386"/>
    <w:rsid w:val="000A0FB6"/>
    <w:rsid w:val="000A12A2"/>
    <w:rsid w:val="000C00D7"/>
    <w:rsid w:val="000C4F57"/>
    <w:rsid w:val="000D5110"/>
    <w:rsid w:val="000E6DBA"/>
    <w:rsid w:val="000E7030"/>
    <w:rsid w:val="000F1215"/>
    <w:rsid w:val="001016F7"/>
    <w:rsid w:val="00105140"/>
    <w:rsid w:val="00106416"/>
    <w:rsid w:val="00115317"/>
    <w:rsid w:val="00115766"/>
    <w:rsid w:val="00126B1D"/>
    <w:rsid w:val="0014203A"/>
    <w:rsid w:val="00143A0F"/>
    <w:rsid w:val="0014599F"/>
    <w:rsid w:val="00152FC8"/>
    <w:rsid w:val="00154156"/>
    <w:rsid w:val="00157CCD"/>
    <w:rsid w:val="00162B53"/>
    <w:rsid w:val="00166C71"/>
    <w:rsid w:val="00173607"/>
    <w:rsid w:val="00176AD2"/>
    <w:rsid w:val="001847F3"/>
    <w:rsid w:val="0018574C"/>
    <w:rsid w:val="00186566"/>
    <w:rsid w:val="00195130"/>
    <w:rsid w:val="001A0833"/>
    <w:rsid w:val="001A08A1"/>
    <w:rsid w:val="001A096C"/>
    <w:rsid w:val="001A231C"/>
    <w:rsid w:val="001A3850"/>
    <w:rsid w:val="001B63FA"/>
    <w:rsid w:val="001C6C1C"/>
    <w:rsid w:val="001D1508"/>
    <w:rsid w:val="001D2A51"/>
    <w:rsid w:val="001E5A1D"/>
    <w:rsid w:val="002018B2"/>
    <w:rsid w:val="00216480"/>
    <w:rsid w:val="0021701B"/>
    <w:rsid w:val="00235AAE"/>
    <w:rsid w:val="002505A3"/>
    <w:rsid w:val="00257661"/>
    <w:rsid w:val="002653FD"/>
    <w:rsid w:val="00270309"/>
    <w:rsid w:val="00276527"/>
    <w:rsid w:val="0028136A"/>
    <w:rsid w:val="002813DB"/>
    <w:rsid w:val="002863ED"/>
    <w:rsid w:val="002900B3"/>
    <w:rsid w:val="002A0781"/>
    <w:rsid w:val="002A25B7"/>
    <w:rsid w:val="002C60D1"/>
    <w:rsid w:val="002D0239"/>
    <w:rsid w:val="002E0AB7"/>
    <w:rsid w:val="002E1D43"/>
    <w:rsid w:val="002F1904"/>
    <w:rsid w:val="002F21A6"/>
    <w:rsid w:val="002F5300"/>
    <w:rsid w:val="00304DE7"/>
    <w:rsid w:val="00313386"/>
    <w:rsid w:val="00321FCF"/>
    <w:rsid w:val="00330901"/>
    <w:rsid w:val="003318AA"/>
    <w:rsid w:val="00340244"/>
    <w:rsid w:val="003449DE"/>
    <w:rsid w:val="00347F55"/>
    <w:rsid w:val="003502AD"/>
    <w:rsid w:val="00365174"/>
    <w:rsid w:val="00370B88"/>
    <w:rsid w:val="00383569"/>
    <w:rsid w:val="003A1330"/>
    <w:rsid w:val="003B503A"/>
    <w:rsid w:val="003C35D8"/>
    <w:rsid w:val="003D0B77"/>
    <w:rsid w:val="003D3711"/>
    <w:rsid w:val="003E1869"/>
    <w:rsid w:val="003E2A75"/>
    <w:rsid w:val="003E5F87"/>
    <w:rsid w:val="003F0F1B"/>
    <w:rsid w:val="003F71F2"/>
    <w:rsid w:val="00407B9C"/>
    <w:rsid w:val="00411369"/>
    <w:rsid w:val="004145DF"/>
    <w:rsid w:val="004243B2"/>
    <w:rsid w:val="00425A74"/>
    <w:rsid w:val="004272C7"/>
    <w:rsid w:val="004350A5"/>
    <w:rsid w:val="00435582"/>
    <w:rsid w:val="004371C2"/>
    <w:rsid w:val="0044669E"/>
    <w:rsid w:val="00453787"/>
    <w:rsid w:val="00466EAF"/>
    <w:rsid w:val="004878D4"/>
    <w:rsid w:val="004A1BAD"/>
    <w:rsid w:val="004C321B"/>
    <w:rsid w:val="004D19C6"/>
    <w:rsid w:val="004E32F6"/>
    <w:rsid w:val="004F2079"/>
    <w:rsid w:val="004F455C"/>
    <w:rsid w:val="00535A69"/>
    <w:rsid w:val="00537A7D"/>
    <w:rsid w:val="00554914"/>
    <w:rsid w:val="005815ED"/>
    <w:rsid w:val="00581847"/>
    <w:rsid w:val="005832B7"/>
    <w:rsid w:val="00586ACE"/>
    <w:rsid w:val="0059077A"/>
    <w:rsid w:val="005B6093"/>
    <w:rsid w:val="005D3227"/>
    <w:rsid w:val="005E774A"/>
    <w:rsid w:val="005F2CEC"/>
    <w:rsid w:val="005F638E"/>
    <w:rsid w:val="005F78D2"/>
    <w:rsid w:val="00614C5D"/>
    <w:rsid w:val="00614FA8"/>
    <w:rsid w:val="00617F78"/>
    <w:rsid w:val="00622890"/>
    <w:rsid w:val="00640E1A"/>
    <w:rsid w:val="00645AC1"/>
    <w:rsid w:val="00646960"/>
    <w:rsid w:val="00647E77"/>
    <w:rsid w:val="00650DE6"/>
    <w:rsid w:val="00663E05"/>
    <w:rsid w:val="00664DF5"/>
    <w:rsid w:val="0066682B"/>
    <w:rsid w:val="0066791B"/>
    <w:rsid w:val="00667C82"/>
    <w:rsid w:val="00670C52"/>
    <w:rsid w:val="00681833"/>
    <w:rsid w:val="006909AA"/>
    <w:rsid w:val="00692111"/>
    <w:rsid w:val="006C0FED"/>
    <w:rsid w:val="006C36A6"/>
    <w:rsid w:val="006E09B9"/>
    <w:rsid w:val="006E5609"/>
    <w:rsid w:val="00707C9F"/>
    <w:rsid w:val="00711139"/>
    <w:rsid w:val="00724E59"/>
    <w:rsid w:val="00730614"/>
    <w:rsid w:val="00745B8E"/>
    <w:rsid w:val="0076224D"/>
    <w:rsid w:val="0078107B"/>
    <w:rsid w:val="00785A77"/>
    <w:rsid w:val="00797958"/>
    <w:rsid w:val="007A712A"/>
    <w:rsid w:val="007C3C7D"/>
    <w:rsid w:val="007C5D52"/>
    <w:rsid w:val="007D7C2E"/>
    <w:rsid w:val="007E166E"/>
    <w:rsid w:val="007E5087"/>
    <w:rsid w:val="007F5E24"/>
    <w:rsid w:val="007F5EF8"/>
    <w:rsid w:val="008023FE"/>
    <w:rsid w:val="0081784A"/>
    <w:rsid w:val="00824905"/>
    <w:rsid w:val="00832364"/>
    <w:rsid w:val="00844F5B"/>
    <w:rsid w:val="00845A4C"/>
    <w:rsid w:val="0085396C"/>
    <w:rsid w:val="00854065"/>
    <w:rsid w:val="008551E9"/>
    <w:rsid w:val="008570FF"/>
    <w:rsid w:val="008707E4"/>
    <w:rsid w:val="008717CF"/>
    <w:rsid w:val="008763FE"/>
    <w:rsid w:val="00883CEF"/>
    <w:rsid w:val="00894D07"/>
    <w:rsid w:val="00895A98"/>
    <w:rsid w:val="008A2149"/>
    <w:rsid w:val="008B0694"/>
    <w:rsid w:val="008B138C"/>
    <w:rsid w:val="008B77C2"/>
    <w:rsid w:val="008D0580"/>
    <w:rsid w:val="008D22B0"/>
    <w:rsid w:val="008F77B4"/>
    <w:rsid w:val="00906A32"/>
    <w:rsid w:val="00916E15"/>
    <w:rsid w:val="00933EEF"/>
    <w:rsid w:val="009468A6"/>
    <w:rsid w:val="00956CBA"/>
    <w:rsid w:val="00962BEE"/>
    <w:rsid w:val="009670D5"/>
    <w:rsid w:val="009712EA"/>
    <w:rsid w:val="00987BB5"/>
    <w:rsid w:val="009C7B4C"/>
    <w:rsid w:val="009D6E1F"/>
    <w:rsid w:val="009E17D4"/>
    <w:rsid w:val="009F525F"/>
    <w:rsid w:val="00A07016"/>
    <w:rsid w:val="00A115FD"/>
    <w:rsid w:val="00A12363"/>
    <w:rsid w:val="00A179CC"/>
    <w:rsid w:val="00A359D9"/>
    <w:rsid w:val="00A47F2F"/>
    <w:rsid w:val="00A6271E"/>
    <w:rsid w:val="00A70B06"/>
    <w:rsid w:val="00A72B55"/>
    <w:rsid w:val="00A913D6"/>
    <w:rsid w:val="00A93870"/>
    <w:rsid w:val="00A95516"/>
    <w:rsid w:val="00AA10D4"/>
    <w:rsid w:val="00AB68B9"/>
    <w:rsid w:val="00AC0F11"/>
    <w:rsid w:val="00AD0CB5"/>
    <w:rsid w:val="00AE4930"/>
    <w:rsid w:val="00AF2CF9"/>
    <w:rsid w:val="00B13D18"/>
    <w:rsid w:val="00B222AF"/>
    <w:rsid w:val="00B24511"/>
    <w:rsid w:val="00B31CC3"/>
    <w:rsid w:val="00B32D76"/>
    <w:rsid w:val="00B350CF"/>
    <w:rsid w:val="00B5031A"/>
    <w:rsid w:val="00B54038"/>
    <w:rsid w:val="00B70617"/>
    <w:rsid w:val="00B71652"/>
    <w:rsid w:val="00B73052"/>
    <w:rsid w:val="00BA610D"/>
    <w:rsid w:val="00BC0EA0"/>
    <w:rsid w:val="00BC5A02"/>
    <w:rsid w:val="00BD25E6"/>
    <w:rsid w:val="00BD3D07"/>
    <w:rsid w:val="00C00785"/>
    <w:rsid w:val="00C10CA9"/>
    <w:rsid w:val="00C157D1"/>
    <w:rsid w:val="00C15E9F"/>
    <w:rsid w:val="00C22DA8"/>
    <w:rsid w:val="00C4030E"/>
    <w:rsid w:val="00C71278"/>
    <w:rsid w:val="00C950FD"/>
    <w:rsid w:val="00CA390F"/>
    <w:rsid w:val="00CB0C0A"/>
    <w:rsid w:val="00CC345E"/>
    <w:rsid w:val="00CD055A"/>
    <w:rsid w:val="00CD3426"/>
    <w:rsid w:val="00CE0D34"/>
    <w:rsid w:val="00D11E56"/>
    <w:rsid w:val="00D24BA4"/>
    <w:rsid w:val="00D31EF0"/>
    <w:rsid w:val="00D34C04"/>
    <w:rsid w:val="00D4588E"/>
    <w:rsid w:val="00D4702C"/>
    <w:rsid w:val="00D54E4C"/>
    <w:rsid w:val="00D66ECF"/>
    <w:rsid w:val="00D75846"/>
    <w:rsid w:val="00D83B1D"/>
    <w:rsid w:val="00DA4E26"/>
    <w:rsid w:val="00DB1A86"/>
    <w:rsid w:val="00DC063E"/>
    <w:rsid w:val="00DC5E9D"/>
    <w:rsid w:val="00DC6F26"/>
    <w:rsid w:val="00DF2B11"/>
    <w:rsid w:val="00DF5380"/>
    <w:rsid w:val="00DF5844"/>
    <w:rsid w:val="00E20B61"/>
    <w:rsid w:val="00E33749"/>
    <w:rsid w:val="00E34CE8"/>
    <w:rsid w:val="00E45F4A"/>
    <w:rsid w:val="00E52914"/>
    <w:rsid w:val="00E60E3B"/>
    <w:rsid w:val="00E669BE"/>
    <w:rsid w:val="00E711D6"/>
    <w:rsid w:val="00E72195"/>
    <w:rsid w:val="00E72F05"/>
    <w:rsid w:val="00E854A6"/>
    <w:rsid w:val="00E85575"/>
    <w:rsid w:val="00E86F72"/>
    <w:rsid w:val="00E878A5"/>
    <w:rsid w:val="00E87C4B"/>
    <w:rsid w:val="00E95355"/>
    <w:rsid w:val="00EA075A"/>
    <w:rsid w:val="00EA3EC9"/>
    <w:rsid w:val="00EA57E3"/>
    <w:rsid w:val="00EC4CA9"/>
    <w:rsid w:val="00F011DE"/>
    <w:rsid w:val="00F10BEE"/>
    <w:rsid w:val="00F150E5"/>
    <w:rsid w:val="00F17BAA"/>
    <w:rsid w:val="00F31FC1"/>
    <w:rsid w:val="00F437F6"/>
    <w:rsid w:val="00F75BCC"/>
    <w:rsid w:val="00F81FC8"/>
    <w:rsid w:val="00F963A0"/>
    <w:rsid w:val="00F96D51"/>
    <w:rsid w:val="00F96E06"/>
    <w:rsid w:val="00FA0C08"/>
    <w:rsid w:val="00FA59E1"/>
    <w:rsid w:val="00FB6559"/>
    <w:rsid w:val="00FC1EA4"/>
    <w:rsid w:val="00FD2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2D16587"/>
  <w14:defaultImageDpi w14:val="0"/>
  <w15:docId w15:val="{104AE8C0-EEDB-46B8-888D-48EF2C3604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caption" w:locked="1" w:uiPriority="0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locked="1" w:uiPriority="0" w:qFormat="1"/>
    <w:lsdException w:name="Default Paragraph Font" w:locked="1" w:uiPriority="0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locked="1" w:uiPriority="0" w:qFormat="1"/>
    <w:lsdException w:name="Strong" w:locked="1" w:uiPriority="0" w:qFormat="1"/>
    <w:lsdException w:name="Emphasis" w:locked="1" w:uiPriority="0" w:qFormat="1"/>
    <w:lsdException w:name="Balloon Text" w:semiHidden="1" w:unhideWhenUsed="1"/>
    <w:lsdException w:name="Table Grid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sz w:val="24"/>
      <w:szCs w:val="24"/>
    </w:rPr>
  </w:style>
  <w:style w:type="paragraph" w:styleId="Balk1">
    <w:name w:val="heading 1"/>
    <w:basedOn w:val="Normal"/>
    <w:next w:val="Normal"/>
    <w:link w:val="Balk1Char"/>
    <w:uiPriority w:val="99"/>
    <w:qFormat/>
    <w:rsid w:val="00956CBA"/>
    <w:pPr>
      <w:keepNext/>
      <w:outlineLvl w:val="0"/>
    </w:pPr>
    <w:rPr>
      <w:b/>
      <w:bCs/>
    </w:rPr>
  </w:style>
  <w:style w:type="paragraph" w:styleId="Balk3">
    <w:name w:val="heading 3"/>
    <w:basedOn w:val="Normal"/>
    <w:next w:val="Normal"/>
    <w:link w:val="Balk3Char"/>
    <w:uiPriority w:val="99"/>
    <w:qFormat/>
    <w:rsid w:val="00956CBA"/>
    <w:pPr>
      <w:keepNext/>
      <w:outlineLvl w:val="2"/>
    </w:pPr>
    <w:rPr>
      <w:b/>
      <w:bCs/>
      <w:spacing w:val="-10"/>
      <w:sz w:val="22"/>
      <w:szCs w:val="22"/>
    </w:rPr>
  </w:style>
  <w:style w:type="character" w:default="1" w:styleId="VarsaylanParagrafYazTipi">
    <w:name w:val="Default Paragraph Font"/>
    <w:uiPriority w:val="99"/>
    <w:semiHidden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9"/>
    <w:semiHidden/>
    <w:locked/>
    <w:rPr>
      <w:rFonts w:ascii="Cambria" w:hAnsi="Cambria" w:cs="Cambria"/>
      <w:b/>
      <w:bCs/>
      <w:sz w:val="26"/>
      <w:szCs w:val="26"/>
    </w:rPr>
  </w:style>
  <w:style w:type="paragraph" w:styleId="NormalWeb">
    <w:name w:val="Normal (Web)"/>
    <w:basedOn w:val="Normal"/>
    <w:uiPriority w:val="99"/>
    <w:rsid w:val="00681833"/>
    <w:pPr>
      <w:spacing w:before="100" w:beforeAutospacing="1" w:after="100" w:afterAutospacing="1"/>
    </w:pPr>
  </w:style>
  <w:style w:type="character" w:styleId="DipnotBavurusu">
    <w:name w:val="footnote reference"/>
    <w:basedOn w:val="VarsaylanParagrafYazTipi"/>
    <w:uiPriority w:val="99"/>
    <w:semiHidden/>
    <w:rsid w:val="00681833"/>
    <w:rPr>
      <w:rFonts w:cs="Times New Roman"/>
      <w:vertAlign w:val="superscript"/>
    </w:rPr>
  </w:style>
  <w:style w:type="character" w:styleId="Kpr">
    <w:name w:val="Hyperlink"/>
    <w:basedOn w:val="VarsaylanParagrafYazTipi"/>
    <w:uiPriority w:val="99"/>
    <w:rsid w:val="00154156"/>
    <w:rPr>
      <w:rFonts w:cs="Times New Roman"/>
      <w:color w:val="0000FF"/>
      <w:u w:val="single"/>
    </w:rPr>
  </w:style>
  <w:style w:type="table" w:styleId="TabloKlavuzu">
    <w:name w:val="Table Grid"/>
    <w:basedOn w:val="NormalTablo"/>
    <w:uiPriority w:val="99"/>
    <w:rsid w:val="00A6271E"/>
    <w:pPr>
      <w:spacing w:after="0" w:line="240" w:lineRule="auto"/>
    </w:pPr>
    <w:rPr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ltBilgi">
    <w:name w:val="footer"/>
    <w:basedOn w:val="Normal"/>
    <w:link w:val="AltBilgiChar"/>
    <w:uiPriority w:val="99"/>
    <w:rsid w:val="009F525F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</w:style>
  <w:style w:type="character" w:customStyle="1" w:styleId="AltBilgiChar">
    <w:name w:val="Alt Bilgi Char"/>
    <w:basedOn w:val="VarsaylanParagrafYazTipi"/>
    <w:link w:val="AltBilgi"/>
    <w:uiPriority w:val="99"/>
    <w:semiHidden/>
    <w:locked/>
    <w:rPr>
      <w:rFonts w:cs="Times New Roman"/>
      <w:sz w:val="24"/>
      <w:szCs w:val="24"/>
    </w:rPr>
  </w:style>
  <w:style w:type="paragraph" w:styleId="KonuBal">
    <w:name w:val="Title"/>
    <w:basedOn w:val="Normal"/>
    <w:link w:val="KonuBalChar"/>
    <w:uiPriority w:val="99"/>
    <w:qFormat/>
    <w:rsid w:val="004350A5"/>
    <w:pPr>
      <w:jc w:val="center"/>
    </w:pPr>
  </w:style>
  <w:style w:type="character" w:customStyle="1" w:styleId="KonuBalChar">
    <w:name w:val="Konu Başlığı Char"/>
    <w:basedOn w:val="VarsaylanParagrafYazTipi"/>
    <w:link w:val="KonuBal"/>
    <w:uiPriority w:val="99"/>
    <w:locked/>
    <w:rPr>
      <w:rFonts w:ascii="Cambria" w:hAnsi="Cambria" w:cs="Cambria"/>
      <w:b/>
      <w:bCs/>
      <w:kern w:val="28"/>
      <w:sz w:val="32"/>
      <w:szCs w:val="32"/>
    </w:rPr>
  </w:style>
  <w:style w:type="paragraph" w:styleId="GvdeMetni">
    <w:name w:val="Body Text"/>
    <w:basedOn w:val="Normal"/>
    <w:link w:val="GvdeMetniChar"/>
    <w:uiPriority w:val="99"/>
    <w:rsid w:val="004350A5"/>
    <w:pPr>
      <w:jc w:val="center"/>
    </w:pPr>
  </w:style>
  <w:style w:type="character" w:customStyle="1" w:styleId="GvdeMetniChar">
    <w:name w:val="Gövde Metni Char"/>
    <w:basedOn w:val="VarsaylanParagrafYazTipi"/>
    <w:link w:val="GvdeMetni"/>
    <w:uiPriority w:val="99"/>
    <w:semiHidden/>
    <w:locked/>
    <w:rPr>
      <w:rFonts w:cs="Times New Roman"/>
      <w:sz w:val="24"/>
      <w:szCs w:val="24"/>
    </w:rPr>
  </w:style>
  <w:style w:type="paragraph" w:styleId="ResimYazs">
    <w:name w:val="caption"/>
    <w:basedOn w:val="Normal"/>
    <w:next w:val="Normal"/>
    <w:uiPriority w:val="99"/>
    <w:qFormat/>
    <w:rsid w:val="004350A5"/>
    <w:pPr>
      <w:jc w:val="right"/>
    </w:pPr>
  </w:style>
  <w:style w:type="paragraph" w:styleId="DipnotMetni">
    <w:name w:val="footnote text"/>
    <w:basedOn w:val="Normal"/>
    <w:link w:val="DipnotMetniChar"/>
    <w:uiPriority w:val="99"/>
    <w:semiHidden/>
    <w:rsid w:val="00CD055A"/>
    <w:pPr>
      <w:widowControl w:val="0"/>
      <w:overflowPunct w:val="0"/>
      <w:autoSpaceDE w:val="0"/>
      <w:autoSpaceDN w:val="0"/>
      <w:adjustRightInd w:val="0"/>
      <w:spacing w:after="120" w:line="264" w:lineRule="auto"/>
      <w:ind w:left="360" w:hanging="360"/>
      <w:jc w:val="both"/>
      <w:textAlignment w:val="baseline"/>
    </w:pPr>
    <w:rPr>
      <w:rFonts w:ascii="Arial" w:hAnsi="Arial" w:cs="Arial"/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locked/>
    <w:rPr>
      <w:rFonts w:cs="Times New Roman"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rsid w:val="00E95355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locked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rsid w:val="009468A6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semiHidden/>
    <w:locked/>
    <w:rPr>
      <w:rFonts w:cs="Times New Roman"/>
      <w:sz w:val="24"/>
      <w:szCs w:val="24"/>
    </w:rPr>
  </w:style>
  <w:style w:type="paragraph" w:styleId="GvdeMetni2">
    <w:name w:val="Body Text 2"/>
    <w:basedOn w:val="Normal"/>
    <w:link w:val="GvdeMetni2Char"/>
    <w:uiPriority w:val="99"/>
    <w:rsid w:val="00614FA8"/>
    <w:pPr>
      <w:spacing w:after="120"/>
      <w:ind w:left="283"/>
    </w:pPr>
  </w:style>
  <w:style w:type="character" w:customStyle="1" w:styleId="GvdeMetni2Char">
    <w:name w:val="Gövde Metni 2 Char"/>
    <w:basedOn w:val="VarsaylanParagrafYazTipi"/>
    <w:link w:val="GvdeMetni2"/>
    <w:uiPriority w:val="99"/>
    <w:semiHidden/>
    <w:locked/>
    <w:rPr>
      <w:rFonts w:cs="Times New Roman"/>
      <w:sz w:val="24"/>
      <w:szCs w:val="24"/>
    </w:rPr>
  </w:style>
  <w:style w:type="character" w:styleId="SayfaNumaras">
    <w:name w:val="page number"/>
    <w:basedOn w:val="VarsaylanParagrafYazTipi"/>
    <w:uiPriority w:val="99"/>
    <w:rsid w:val="00BC0EA0"/>
    <w:rPr>
      <w:rFonts w:cs="Times New Roman"/>
    </w:rPr>
  </w:style>
  <w:style w:type="paragraph" w:styleId="GvdeMetniGirintisi">
    <w:name w:val="Body Text Indent"/>
    <w:basedOn w:val="Normal"/>
    <w:link w:val="GvdeMetniGirintisiChar"/>
    <w:uiPriority w:val="99"/>
    <w:unhideWhenUsed/>
    <w:rsid w:val="00670C52"/>
    <w:pPr>
      <w:spacing w:after="120"/>
      <w:ind w:left="360"/>
    </w:pPr>
  </w:style>
  <w:style w:type="character" w:customStyle="1" w:styleId="GvdeMetniGirintisiChar">
    <w:name w:val="Gövde Metni Girintisi Char"/>
    <w:basedOn w:val="VarsaylanParagrafYazTipi"/>
    <w:link w:val="GvdeMetniGirintisi"/>
    <w:uiPriority w:val="99"/>
    <w:locked/>
    <w:rsid w:val="00670C52"/>
    <w:rPr>
      <w:rFonts w:cs="Times New Roman"/>
      <w:sz w:val="24"/>
      <w:szCs w:val="24"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88692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8692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8692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8692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8692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8692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8692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8692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8692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2FDEF4-930A-4FC0-AB3D-210F0DD788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402</Words>
  <Characters>2297</Characters>
  <Application>Microsoft Office Word</Application>
  <DocSecurity>0</DocSecurity>
  <Lines>19</Lines>
  <Paragraphs>5</Paragraphs>
  <ScaleCrop>false</ScaleCrop>
  <Company/>
  <LinksUpToDate>false</LinksUpToDate>
  <CharactersWithSpaces>2694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Barış YARAL</dc:creator>
  <cp:keywords/>
  <dc:description/>
  <cp:lastModifiedBy>Barış YARAL</cp:lastModifiedBy>
  <cp:revision>2</cp:revision>
  <dcterms:created xsi:type="dcterms:W3CDTF">2025-06-27T11:48:00Z</dcterms:created>
  <dcterms:modified xsi:type="dcterms:W3CDTF">2025-06-27T11:48:00Z</dcterms:modified>
</cp:coreProperties>
</file>